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widowControl w:val="0"/>
        <w:rPr>
          <w:rtl w:val="0"/>
        </w:rPr>
      </w:pPr>
    </w:p>
    <w:p>
      <w:pPr>
        <w:pStyle w:val="Normal"/>
        <w:widowControl w:val="0"/>
        <w:rPr>
          <w:rtl w:val="0"/>
        </w:rPr>
      </w:pPr>
    </w:p>
    <w:p>
      <w:pPr>
        <w:pStyle w:val="Normal"/>
        <w:widowControl w:val="0"/>
        <w:rPr>
          <w:rtl w:val="0"/>
        </w:rPr>
      </w:pPr>
    </w:p>
    <w:p>
      <w:pPr>
        <w:pStyle w:val="Normal"/>
        <w:widowControl w:val="0"/>
        <w:rPr>
          <w:rtl w:val="0"/>
        </w:rPr>
      </w:pPr>
      <w:r>
        <w:rPr>
          <w:rtl w:val="0"/>
          <w:lang w:val="en-US"/>
        </w:rPr>
        <w:t>We are very happy to welcome you to the Eye Care Team and want you to know that we appreciate the chance to take care of you and your family. Our office is focused on providing you with high quality eye care.</w:t>
      </w:r>
    </w:p>
    <w:p>
      <w:pPr>
        <w:pStyle w:val="Normal"/>
        <w:widowControl w:val="0"/>
        <w:rPr>
          <w:rtl w:val="0"/>
        </w:rPr>
      </w:pPr>
    </w:p>
    <w:p>
      <w:pPr>
        <w:pStyle w:val="Normal"/>
        <w:widowControl w:val="0"/>
        <w:rPr>
          <w:rtl w:val="0"/>
        </w:rPr>
      </w:pPr>
      <w:r>
        <w:rPr>
          <w:rtl w:val="0"/>
          <w:lang w:val="en-US"/>
        </w:rPr>
        <w:t xml:space="preserve">There are a few things you can do to help us with our evaluation of your vision. Please bring with you any </w:t>
      </w:r>
      <w:r>
        <w:rPr>
          <w:b w:val="1"/>
          <w:bCs w:val="1"/>
          <w:rtl w:val="0"/>
          <w:lang w:val="en-US"/>
        </w:rPr>
        <w:t>spectacles or contact lens prescriptions</w:t>
      </w:r>
      <w:r>
        <w:rPr>
          <w:rtl w:val="0"/>
          <w:lang w:val="en-US"/>
        </w:rPr>
        <w:t xml:space="preserve"> that you are presently using. This will help us to evaluate how your vision is changing. Also, bring with you a list of your current medications. Many medications have some visual side effects, so a list of your medications is helpful to determine if you are experiencing any of these effects.</w:t>
      </w:r>
    </w:p>
    <w:p>
      <w:pPr>
        <w:pStyle w:val="Normal"/>
        <w:widowControl w:val="0"/>
        <w:rPr>
          <w:rtl w:val="0"/>
        </w:rPr>
      </w:pPr>
    </w:p>
    <w:p>
      <w:pPr>
        <w:pStyle w:val="Normal"/>
        <w:widowControl w:val="0"/>
        <w:rPr>
          <w:rtl w:val="0"/>
        </w:rPr>
      </w:pPr>
      <w:r>
        <w:rPr>
          <w:rtl w:val="0"/>
          <w:lang w:val="en-US"/>
        </w:rPr>
        <w:t xml:space="preserve">Please check in </w:t>
      </w:r>
      <w:r>
        <w:rPr>
          <w:b w:val="1"/>
          <w:bCs w:val="1"/>
          <w:i w:val="1"/>
          <w:iCs w:val="1"/>
          <w:sz w:val="28"/>
          <w:szCs w:val="28"/>
          <w:rtl w:val="0"/>
          <w:lang w:val="en-US"/>
        </w:rPr>
        <w:t>10 m</w:t>
      </w:r>
      <w:r>
        <w:rPr>
          <w:b w:val="1"/>
          <w:bCs w:val="1"/>
          <w:i w:val="1"/>
          <w:iCs w:val="1"/>
          <w:sz w:val="26"/>
          <w:szCs w:val="26"/>
          <w:rtl w:val="0"/>
          <w:lang w:val="en-US"/>
        </w:rPr>
        <w:t xml:space="preserve">inutes </w:t>
      </w:r>
      <w:r>
        <w:rPr>
          <w:b w:val="1"/>
          <w:bCs w:val="1"/>
          <w:i w:val="1"/>
          <w:iCs w:val="1"/>
          <w:sz w:val="28"/>
          <w:szCs w:val="28"/>
          <w:rtl w:val="0"/>
          <w:lang w:val="en-US"/>
        </w:rPr>
        <w:t>e</w:t>
      </w:r>
      <w:r>
        <w:rPr>
          <w:b w:val="1"/>
          <w:bCs w:val="1"/>
          <w:i w:val="1"/>
          <w:iCs w:val="1"/>
          <w:sz w:val="26"/>
          <w:szCs w:val="26"/>
          <w:rtl w:val="0"/>
          <w:lang w:val="en-US"/>
        </w:rPr>
        <w:t>arly</w:t>
      </w:r>
      <w:r>
        <w:rPr>
          <w:rtl w:val="0"/>
          <w:lang w:val="en-US"/>
        </w:rPr>
        <w:t xml:space="preserve"> so we may input your information. If you have insurance, please bring your </w:t>
      </w:r>
      <w:r>
        <w:rPr>
          <w:b w:val="1"/>
          <w:bCs w:val="1"/>
          <w:rtl w:val="0"/>
          <w:lang w:val="en-US"/>
        </w:rPr>
        <w:t>medical and vision insurance cards</w:t>
      </w:r>
      <w:r>
        <w:rPr>
          <w:rtl w:val="0"/>
          <w:lang w:val="en-US"/>
        </w:rPr>
        <w:t xml:space="preserve"> with you. We are happy to help you obtain your insurance benefits and will file your claim for you.</w:t>
      </w:r>
    </w:p>
    <w:p>
      <w:pPr>
        <w:pStyle w:val="Normal"/>
        <w:widowControl w:val="0"/>
        <w:rPr>
          <w:rtl w:val="0"/>
        </w:rPr>
      </w:pPr>
    </w:p>
    <w:p>
      <w:pPr>
        <w:pStyle w:val="Normal"/>
        <w:widowControl w:val="0"/>
        <w:rPr>
          <w:rtl w:val="0"/>
        </w:rPr>
      </w:pPr>
      <w:r>
        <w:rPr>
          <w:rtl w:val="0"/>
          <w:lang w:val="en-US"/>
        </w:rPr>
        <w:t>If you can</w:t>
      </w:r>
      <w:r>
        <w:rPr>
          <w:rFonts w:hAnsi="Times New Roman" w:hint="default"/>
          <w:rtl w:val="0"/>
          <w:lang w:val="en-US"/>
        </w:rPr>
        <w:t>’</w:t>
      </w:r>
      <w:r>
        <w:rPr>
          <w:rtl w:val="0"/>
          <w:lang w:val="en-US"/>
        </w:rPr>
        <w:t xml:space="preserve">t keep your appointment for any reason, please contact our office at </w:t>
      </w:r>
      <w:r>
        <w:rPr>
          <w:b w:val="1"/>
          <w:bCs w:val="1"/>
          <w:rtl w:val="0"/>
          <w:lang w:val="en-US"/>
        </w:rPr>
        <w:t>(509) 747-6581</w:t>
      </w:r>
      <w:r>
        <w:rPr>
          <w:rtl w:val="0"/>
          <w:lang w:val="en-US"/>
        </w:rPr>
        <w:t xml:space="preserve"> as soon as possible so that we may reschedule your appointment. We require a </w:t>
      </w:r>
      <w:r>
        <w:rPr>
          <w:b w:val="1"/>
          <w:bCs w:val="1"/>
          <w:rtl w:val="0"/>
          <w:lang w:val="en-US"/>
        </w:rPr>
        <w:t>24 hour</w:t>
      </w:r>
      <w:r>
        <w:rPr>
          <w:rtl w:val="0"/>
          <w:lang w:val="en-US"/>
        </w:rPr>
        <w:t xml:space="preserve"> cancellation notice.</w:t>
      </w:r>
    </w:p>
    <w:p>
      <w:pPr>
        <w:pStyle w:val="Normal"/>
        <w:widowControl w:val="0"/>
        <w:rPr>
          <w:rtl w:val="0"/>
        </w:rPr>
      </w:pPr>
    </w:p>
    <w:p>
      <w:pPr>
        <w:pStyle w:val="Normal"/>
        <w:widowControl w:val="0"/>
        <w:rPr>
          <w:rtl w:val="0"/>
        </w:rPr>
      </w:pPr>
      <w:r>
        <w:rPr>
          <w:rtl w:val="0"/>
          <w:lang w:val="en-US"/>
        </w:rPr>
        <w:t>We are located in the heart of downtown, so please give yourself some time to find parking. The meters are about $1.25/hour (</w:t>
      </w:r>
      <w:r>
        <w:rPr>
          <w:sz w:val="16"/>
          <w:szCs w:val="16"/>
          <w:rtl w:val="0"/>
          <w:lang w:val="en-US"/>
        </w:rPr>
        <w:t>they accept cards</w:t>
      </w:r>
      <w:r>
        <w:rPr>
          <w:rtl w:val="0"/>
          <w:lang w:val="en-US"/>
        </w:rPr>
        <w:t>) and the diamond lots start at $5.00.</w:t>
      </w:r>
    </w:p>
    <w:p>
      <w:pPr>
        <w:pStyle w:val="Normal"/>
        <w:widowControl w:val="0"/>
        <w:rPr>
          <w:rtl w:val="0"/>
        </w:rPr>
      </w:pPr>
    </w:p>
    <w:p>
      <w:pPr>
        <w:pStyle w:val="Normal"/>
        <w:widowControl w:val="0"/>
        <w:rPr>
          <w:rtl w:val="0"/>
        </w:rPr>
      </w:pPr>
      <w:r>
        <w:rPr>
          <w:rtl w:val="0"/>
          <w:lang w:val="en-US"/>
        </w:rPr>
        <w:t>Sincerely,</w:t>
      </w:r>
    </w:p>
    <w:p>
      <w:pPr>
        <w:pStyle w:val="Normal"/>
        <w:widowControl w:val="0"/>
        <w:rPr>
          <w:rtl w:val="0"/>
        </w:rPr>
      </w:pPr>
    </w:p>
    <w:p>
      <w:pPr>
        <w:pStyle w:val="Normal"/>
        <w:widowControl w:val="0"/>
        <w:rPr>
          <w:rtl w:val="0"/>
        </w:rPr>
      </w:pPr>
    </w:p>
    <w:p>
      <w:pPr>
        <w:pStyle w:val="Normal"/>
        <w:widowControl w:val="0"/>
        <w:rPr>
          <w:rtl w:val="0"/>
        </w:rPr>
      </w:pPr>
      <w:r>
        <w:rPr>
          <w:rtl w:val="0"/>
          <w:lang w:val="en-US"/>
        </w:rPr>
        <w:t>the Eye Care Team</w:t>
      </w:r>
    </w:p>
    <w:sectPr>
      <w:headerReference w:type="default" r:id="rId4"/>
      <w:headerReference w:type="even" r:id="rId5"/>
      <w:footerReference w:type="default" r:id="rId6"/>
      <w:footerReference w:type="even" r:id="rId7"/>
      <w:pgSz w:w="12240" w:h="15840" w:orient="portrait"/>
      <w:pgMar w:top="1440" w:right="1440" w:bottom="1440" w:left="1440" w:header="1440" w:footer="1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